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2B35A2" w14:textId="2D8D74E7" w:rsidR="00E10979" w:rsidRPr="00600262" w:rsidRDefault="00E10979" w:rsidP="001770F5">
      <w:pPr>
        <w:pStyle w:val="Sansinterligne"/>
        <w:jc w:val="center"/>
        <w:rPr>
          <w:rFonts w:asciiTheme="minorHAnsi" w:hAnsiTheme="minorHAnsi" w:cstheme="minorHAnsi"/>
          <w:b/>
          <w:bCs/>
          <w:smallCaps/>
        </w:rPr>
      </w:pPr>
    </w:p>
    <w:p w14:paraId="3F9D9683"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957A8A7"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7585C78"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43389B9F" w14:textId="3AD4233B"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6DB6F794"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F44DA49" w14:textId="4361AE81" w:rsidR="00104514" w:rsidRPr="00B57407"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 xml:space="preserve">raitement </w:t>
      </w:r>
      <w:r w:rsidR="001770F5" w:rsidRPr="00B57407">
        <w:rPr>
          <w:rFonts w:asciiTheme="minorHAnsi" w:eastAsia="Times New Roman" w:hAnsiTheme="minorHAnsi" w:cstheme="minorHAnsi"/>
          <w:b/>
          <w:szCs w:val="20"/>
          <w:lang w:eastAsia="fr-FR"/>
        </w:rPr>
        <w:t>de données comportant des informations à caractère personnel</w:t>
      </w:r>
    </w:p>
    <w:p w14:paraId="54C88A97" w14:textId="77777777" w:rsidR="001770F5" w:rsidRPr="00B57407" w:rsidRDefault="001770F5" w:rsidP="001770F5">
      <w:pPr>
        <w:pStyle w:val="Sansinterligne"/>
        <w:jc w:val="center"/>
        <w:rPr>
          <w:rFonts w:asciiTheme="minorHAnsi" w:eastAsia="Times New Roman" w:hAnsiTheme="minorHAnsi" w:cstheme="minorHAnsi"/>
          <w:b/>
          <w:szCs w:val="20"/>
          <w:lang w:eastAsia="fr-FR"/>
        </w:rPr>
      </w:pPr>
    </w:p>
    <w:p w14:paraId="2C79B51F" w14:textId="7871FF94" w:rsidR="001770F5" w:rsidRPr="003F424B" w:rsidRDefault="001770F5" w:rsidP="003F424B">
      <w:pPr>
        <w:spacing w:line="240" w:lineRule="atLeast"/>
        <w:jc w:val="center"/>
        <w:rPr>
          <w:rFonts w:asciiTheme="minorHAnsi" w:hAnsiTheme="minorHAnsi" w:cstheme="minorHAnsi"/>
          <w:b/>
          <w:bCs/>
          <w:sz w:val="20"/>
        </w:rPr>
      </w:pPr>
      <w:r w:rsidRPr="003F424B">
        <w:rPr>
          <w:rFonts w:asciiTheme="minorHAnsi" w:hAnsiTheme="minorHAnsi" w:cstheme="minorHAnsi"/>
          <w:b/>
          <w:sz w:val="20"/>
        </w:rPr>
        <w:t xml:space="preserve">Marché </w:t>
      </w:r>
      <w:r w:rsidR="001A39D8" w:rsidRPr="003F424B">
        <w:rPr>
          <w:rFonts w:asciiTheme="minorHAnsi" w:hAnsiTheme="minorHAnsi" w:cstheme="minorHAnsi"/>
          <w:b/>
          <w:sz w:val="20"/>
        </w:rPr>
        <w:t>« </w:t>
      </w:r>
      <w:r w:rsidR="003F424B" w:rsidRPr="003F424B">
        <w:rPr>
          <w:rFonts w:asciiTheme="minorHAnsi" w:hAnsiTheme="minorHAnsi" w:cstheme="minorHAnsi"/>
          <w:b/>
          <w:bCs/>
          <w:sz w:val="20"/>
        </w:rPr>
        <w:t>Travaux sylvicoles en milieux forestiers sur les parcelles de l’Agence de l’eau Seine-Normandie sur le territoire de La Bassée et de la basse vallée de l’Yonne</w:t>
      </w:r>
      <w:r w:rsidR="001A39D8" w:rsidRPr="003F424B">
        <w:rPr>
          <w:rFonts w:asciiTheme="minorHAnsi" w:hAnsiTheme="minorHAnsi" w:cstheme="minorHAnsi"/>
          <w:b/>
          <w:sz w:val="20"/>
        </w:rPr>
        <w:t> »</w:t>
      </w:r>
    </w:p>
    <w:p w14:paraId="6DBB1C4F" w14:textId="77777777" w:rsidR="001770F5" w:rsidRPr="00B57407" w:rsidRDefault="001770F5" w:rsidP="001770F5">
      <w:pPr>
        <w:rPr>
          <w:rFonts w:asciiTheme="minorHAnsi" w:hAnsiTheme="minorHAnsi" w:cstheme="minorHAnsi"/>
          <w:sz w:val="20"/>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10EB2277" w14:textId="77777777" w:rsidR="001770F5" w:rsidRPr="00600262" w:rsidRDefault="001770F5" w:rsidP="00A549A4">
      <w:pPr>
        <w:spacing w:before="0" w:after="0"/>
        <w:rPr>
          <w:rFonts w:asciiTheme="minorHAnsi" w:hAnsiTheme="minorHAnsi" w:cstheme="minorHAnsi"/>
          <w:sz w:val="20"/>
        </w:rPr>
      </w:pPr>
    </w:p>
    <w:p w14:paraId="2795EAA7" w14:textId="77777777" w:rsidR="001770F5" w:rsidRPr="00600262" w:rsidRDefault="001770F5" w:rsidP="00A549A4">
      <w:pPr>
        <w:spacing w:before="0" w:after="0"/>
        <w:rPr>
          <w:rFonts w:asciiTheme="minorHAnsi" w:hAnsiTheme="minorHAnsi" w:cstheme="minorHAnsi"/>
          <w:sz w:val="20"/>
        </w:rPr>
      </w:pPr>
    </w:p>
    <w:p w14:paraId="3D57BDB8" w14:textId="4167F524"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1A39D8">
        <w:rPr>
          <w:rFonts w:asciiTheme="minorHAnsi" w:hAnsiTheme="minorHAnsi" w:cstheme="minorHAnsi"/>
          <w:b/>
          <w:sz w:val="20"/>
        </w:rPr>
        <w:t>A</w:t>
      </w:r>
      <w:r w:rsidRPr="00600262">
        <w:rPr>
          <w:rFonts w:asciiTheme="minorHAnsi" w:hAnsiTheme="minorHAnsi" w:cstheme="minorHAnsi"/>
          <w:b/>
          <w:sz w:val="20"/>
        </w:rPr>
        <w:t xml:space="preserve">gence de l’eau </w:t>
      </w:r>
      <w:r w:rsidR="001A39D8">
        <w:rPr>
          <w:rFonts w:asciiTheme="minorHAnsi" w:hAnsiTheme="minorHAnsi" w:cstheme="minorHAnsi"/>
          <w:b/>
          <w:sz w:val="20"/>
        </w:rPr>
        <w:t>Seine-Normandie</w:t>
      </w:r>
    </w:p>
    <w:p w14:paraId="6A160665" w14:textId="628AF7C0"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sa </w:t>
      </w:r>
      <w:r w:rsidR="001A39D8">
        <w:rPr>
          <w:rFonts w:asciiTheme="minorHAnsi" w:hAnsiTheme="minorHAnsi" w:cstheme="minorHAnsi"/>
          <w:sz w:val="20"/>
        </w:rPr>
        <w:t>D</w:t>
      </w:r>
      <w:r w:rsidRPr="00600262">
        <w:rPr>
          <w:rFonts w:asciiTheme="minorHAnsi" w:hAnsiTheme="minorHAnsi" w:cstheme="minorHAnsi"/>
          <w:sz w:val="20"/>
        </w:rPr>
        <w:t xml:space="preserve">irectrice générale, </w:t>
      </w:r>
      <w:r w:rsidR="001A39D8">
        <w:rPr>
          <w:rFonts w:asciiTheme="minorHAnsi" w:hAnsiTheme="minorHAnsi" w:cstheme="minorHAnsi"/>
          <w:sz w:val="20"/>
        </w:rPr>
        <w:t>Sandrine ROCARD,</w:t>
      </w:r>
      <w:r w:rsidRPr="00600262">
        <w:rPr>
          <w:rFonts w:asciiTheme="minorHAnsi" w:hAnsiTheme="minorHAnsi" w:cstheme="minorHAnsi"/>
          <w:sz w:val="20"/>
        </w:rPr>
        <w:t xml:space="preserve"> 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2EC6E6F3" w:rsidR="001770F5" w:rsidRPr="00B57407" w:rsidRDefault="00B57407" w:rsidP="00A549A4">
      <w:pPr>
        <w:spacing w:before="0" w:after="0"/>
        <w:rPr>
          <w:rFonts w:asciiTheme="minorHAnsi" w:hAnsiTheme="minorHAnsi" w:cstheme="minorHAnsi"/>
          <w:b/>
          <w:bCs/>
          <w:sz w:val="20"/>
        </w:rPr>
      </w:pPr>
      <w:r w:rsidRPr="00B57407">
        <w:rPr>
          <w:rFonts w:asciiTheme="minorHAnsi" w:hAnsiTheme="minorHAnsi" w:cstheme="minorHAnsi"/>
          <w:b/>
          <w:bCs/>
          <w:sz w:val="20"/>
        </w:rPr>
        <w:t>………………………………………………………………</w:t>
      </w:r>
    </w:p>
    <w:p w14:paraId="462F3B1A" w14:textId="7E70C572" w:rsidR="001770F5" w:rsidRPr="00600262" w:rsidRDefault="001770F5" w:rsidP="00A549A4">
      <w:pPr>
        <w:spacing w:before="0" w:after="0"/>
        <w:rPr>
          <w:rFonts w:asciiTheme="minorHAnsi" w:hAnsiTheme="minorHAnsi" w:cstheme="minorHAnsi"/>
          <w:sz w:val="20"/>
        </w:rPr>
      </w:pPr>
      <w:r w:rsidRPr="00B57407">
        <w:rPr>
          <w:rFonts w:asciiTheme="minorHAnsi" w:hAnsiTheme="minorHAnsi" w:cstheme="minorHAnsi"/>
          <w:bCs/>
          <w:sz w:val="20"/>
        </w:rPr>
        <w:t xml:space="preserve">Représentée par Monsieur / Madame </w:t>
      </w:r>
      <w:r w:rsidR="00B57407" w:rsidRPr="00B57407">
        <w:rPr>
          <w:rFonts w:asciiTheme="minorHAnsi" w:hAnsiTheme="minorHAnsi" w:cstheme="minorHAnsi"/>
          <w:bCs/>
          <w:sz w:val="20"/>
        </w:rPr>
        <w:t>……………………………….</w:t>
      </w:r>
      <w:r w:rsidR="008C1833" w:rsidRPr="008C1833">
        <w:rPr>
          <w:color w:val="FF0000"/>
          <w:sz w:val="20"/>
        </w:rPr>
        <w:t xml:space="preserve"> </w:t>
      </w:r>
      <w:proofErr w:type="gramStart"/>
      <w:r w:rsidR="008C1833" w:rsidRPr="008C1833">
        <w:rPr>
          <w:rFonts w:asciiTheme="minorHAnsi" w:hAnsiTheme="minorHAnsi" w:cstheme="minorHAnsi"/>
          <w:sz w:val="20"/>
        </w:rPr>
        <w:t>au</w:t>
      </w:r>
      <w:proofErr w:type="gramEnd"/>
      <w:r w:rsidR="008C1833" w:rsidRPr="008C1833">
        <w:rPr>
          <w:rFonts w:asciiTheme="minorHAnsi" w:hAnsiTheme="minorHAnsi" w:cstheme="minorHAnsi"/>
          <w:sz w:val="20"/>
        </w:rPr>
        <w:t xml:space="preserve">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733C8283"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1A39D8">
        <w:rPr>
          <w:rFonts w:asciiTheme="minorHAnsi" w:hAnsiTheme="minorHAnsi" w:cstheme="minorHAnsi"/>
          <w:sz w:val="20"/>
        </w:rPr>
        <w:t>A</w:t>
      </w:r>
      <w:r w:rsidRPr="00600262">
        <w:rPr>
          <w:rFonts w:asciiTheme="minorHAnsi" w:hAnsiTheme="minorHAnsi" w:cstheme="minorHAnsi"/>
          <w:sz w:val="20"/>
        </w:rPr>
        <w:t>gence de l’eau</w:t>
      </w:r>
      <w:r w:rsidR="0054320E">
        <w:rPr>
          <w:rFonts w:asciiTheme="minorHAnsi" w:hAnsiTheme="minorHAnsi" w:cstheme="minorHAnsi"/>
          <w:sz w:val="20"/>
        </w:rPr>
        <w:t xml:space="preserve"> </w:t>
      </w:r>
      <w:r w:rsidR="001A39D8">
        <w:rPr>
          <w:rFonts w:asciiTheme="minorHAnsi" w:hAnsiTheme="minorHAnsi" w:cstheme="minorHAnsi"/>
          <w:sz w:val="20"/>
        </w:rPr>
        <w:t>Seine-Normandie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47D0F74E" w14:textId="64DBE5F3" w:rsidR="00800559" w:rsidRPr="003F424B" w:rsidRDefault="003B07C6" w:rsidP="001A39D8">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w:t>
      </w:r>
      <w:r w:rsidRPr="00B57407">
        <w:rPr>
          <w:rFonts w:asciiTheme="minorHAnsi" w:hAnsiTheme="minorHAnsi" w:cstheme="minorHAnsi"/>
          <w:sz w:val="20"/>
        </w:rPr>
        <w:t xml:space="preserve">de traitement de données à caractère personnel définies ci-après dans </w:t>
      </w:r>
      <w:r w:rsidRPr="003F424B">
        <w:rPr>
          <w:rFonts w:asciiTheme="minorHAnsi" w:hAnsiTheme="minorHAnsi" w:cstheme="minorHAnsi"/>
          <w:sz w:val="20"/>
        </w:rPr>
        <w:t xml:space="preserve">le cadre de l’exécution des prestations ci-après définies : </w:t>
      </w:r>
      <w:r w:rsidR="003F424B">
        <w:rPr>
          <w:rFonts w:asciiTheme="minorHAnsi" w:hAnsiTheme="minorHAnsi" w:cstheme="minorHAnsi"/>
          <w:sz w:val="20"/>
        </w:rPr>
        <w:t>t</w:t>
      </w:r>
      <w:r w:rsidR="003F424B" w:rsidRPr="003F424B">
        <w:rPr>
          <w:rFonts w:asciiTheme="minorHAnsi" w:hAnsiTheme="minorHAnsi" w:cstheme="minorHAnsi"/>
          <w:sz w:val="20"/>
        </w:rPr>
        <w:t>ravaux sylvicoles en milieux forestiers sur les parcelles de l’Agence de l’eau Seine-Normandie sur le territoire de La Bassée et de la basse vallée de l’Yonne</w:t>
      </w:r>
      <w:r w:rsidR="001A39D8" w:rsidRPr="003F424B">
        <w:rPr>
          <w:rFonts w:asciiTheme="minorHAnsi" w:hAnsiTheme="minorHAnsi" w:cstheme="minorHAnsi"/>
          <w:sz w:val="20"/>
        </w:rPr>
        <w:t>.</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665B578F" w14:textId="6077120E" w:rsidR="0054320E" w:rsidRPr="000B4497" w:rsidRDefault="00963519" w:rsidP="003C00DF">
      <w:pPr>
        <w:rPr>
          <w:rFonts w:asciiTheme="minorHAnsi" w:hAnsiTheme="minorHAnsi" w:cstheme="minorHAnsi"/>
          <w:bCs/>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w:t>
      </w:r>
      <w:r w:rsidRPr="000B4497">
        <w:rPr>
          <w:rFonts w:asciiTheme="minorHAnsi" w:hAnsiTheme="minorHAnsi" w:cstheme="minorHAnsi"/>
          <w:sz w:val="20"/>
        </w:rPr>
        <w:t xml:space="preserve">prestation </w:t>
      </w:r>
      <w:r w:rsidRPr="003F424B">
        <w:rPr>
          <w:rFonts w:asciiTheme="minorHAnsi" w:hAnsiTheme="minorHAnsi" w:cstheme="minorHAnsi"/>
          <w:sz w:val="20"/>
        </w:rPr>
        <w:t>suivante :</w:t>
      </w:r>
      <w:r w:rsidR="003C00DF" w:rsidRPr="003F424B">
        <w:rPr>
          <w:rFonts w:asciiTheme="minorHAnsi" w:hAnsiTheme="minorHAnsi" w:cstheme="minorHAnsi"/>
          <w:sz w:val="20"/>
        </w:rPr>
        <w:t xml:space="preserve"> </w:t>
      </w:r>
      <w:r w:rsidR="003F424B" w:rsidRPr="003F424B">
        <w:rPr>
          <w:rFonts w:asciiTheme="minorHAnsi" w:hAnsiTheme="minorHAnsi" w:cstheme="minorHAnsi"/>
          <w:sz w:val="20"/>
        </w:rPr>
        <w:t>t</w:t>
      </w:r>
      <w:r w:rsidR="003F424B" w:rsidRPr="003F424B">
        <w:rPr>
          <w:rFonts w:asciiTheme="minorHAnsi" w:hAnsiTheme="minorHAnsi" w:cstheme="minorHAnsi"/>
          <w:sz w:val="20"/>
        </w:rPr>
        <w:t>ravaux sylvicoles en milieux forestiers sur les parcelles de l’Agence de l’eau Seine-Normandie sur le territoire de La Bassée et de la basse vallée de l’Yonne</w:t>
      </w:r>
      <w:r w:rsidR="00A60F75">
        <w:rPr>
          <w:rFonts w:asciiTheme="minorHAnsi" w:hAnsiTheme="minorHAnsi" w:cstheme="minorHAnsi"/>
          <w:bCs/>
          <w:sz w:val="20"/>
        </w:rPr>
        <w:t>.</w:t>
      </w:r>
    </w:p>
    <w:p w14:paraId="4E04491D" w14:textId="77777777" w:rsidR="003C00DF" w:rsidRPr="000B4497" w:rsidRDefault="003C00DF" w:rsidP="003C00DF">
      <w:pPr>
        <w:rPr>
          <w:rFonts w:asciiTheme="minorHAnsi" w:hAnsiTheme="minorHAnsi" w:cstheme="minorHAnsi"/>
          <w:b/>
          <w:sz w:val="20"/>
        </w:rPr>
      </w:pPr>
    </w:p>
    <w:p w14:paraId="13E1BD25" w14:textId="34202237" w:rsidR="000B4497" w:rsidRDefault="00963519" w:rsidP="000B4497">
      <w:pPr>
        <w:rPr>
          <w:rFonts w:asciiTheme="minorHAnsi" w:hAnsiTheme="minorHAnsi" w:cstheme="minorHAnsi"/>
          <w:sz w:val="20"/>
        </w:rPr>
      </w:pPr>
      <w:r w:rsidRPr="000B4497">
        <w:rPr>
          <w:rFonts w:asciiTheme="minorHAnsi" w:hAnsiTheme="minorHAnsi" w:cstheme="minorHAnsi"/>
          <w:sz w:val="20"/>
        </w:rPr>
        <w:sym w:font="Wingdings" w:char="F0D8"/>
      </w:r>
      <w:r w:rsidRPr="000B4497">
        <w:rPr>
          <w:rFonts w:asciiTheme="minorHAnsi" w:hAnsiTheme="minorHAnsi" w:cstheme="minorHAnsi"/>
          <w:sz w:val="20"/>
        </w:rPr>
        <w:t xml:space="preserve"> La nature des opérations réalisées sur les données </w:t>
      </w:r>
      <w:r w:rsidR="00A23AF5" w:rsidRPr="000B4497">
        <w:rPr>
          <w:rFonts w:asciiTheme="minorHAnsi" w:hAnsiTheme="minorHAnsi" w:cstheme="minorHAnsi"/>
          <w:sz w:val="20"/>
        </w:rPr>
        <w:t xml:space="preserve">à caractère personnel </w:t>
      </w:r>
      <w:r w:rsidRPr="000B4497">
        <w:rPr>
          <w:rFonts w:asciiTheme="minorHAnsi" w:hAnsiTheme="minorHAnsi" w:cstheme="minorHAnsi"/>
          <w:sz w:val="20"/>
        </w:rPr>
        <w:t>est :</w:t>
      </w:r>
      <w:r w:rsidR="003F424B">
        <w:rPr>
          <w:rFonts w:asciiTheme="minorHAnsi" w:hAnsiTheme="minorHAnsi" w:cstheme="minorHAnsi"/>
          <w:sz w:val="20"/>
        </w:rPr>
        <w:t xml:space="preserve"> </w:t>
      </w:r>
      <w:r w:rsidR="003F424B" w:rsidRPr="000B4497">
        <w:rPr>
          <w:rFonts w:asciiTheme="minorHAnsi" w:hAnsiTheme="minorHAnsi" w:cstheme="minorHAnsi"/>
          <w:sz w:val="20"/>
        </w:rPr>
        <w:t>consultation et utilisation de données dans le cadre</w:t>
      </w:r>
      <w:r w:rsidR="003F424B">
        <w:rPr>
          <w:rFonts w:asciiTheme="minorHAnsi" w:hAnsiTheme="minorHAnsi" w:cstheme="minorHAnsi"/>
          <w:sz w:val="20"/>
        </w:rPr>
        <w:t xml:space="preserve"> des travaux sylvicoles</w:t>
      </w:r>
      <w:r w:rsidR="00A60F75">
        <w:rPr>
          <w:rFonts w:asciiTheme="minorHAnsi" w:hAnsiTheme="minorHAnsi" w:cstheme="minorHAnsi"/>
          <w:sz w:val="20"/>
        </w:rPr>
        <w:t>.</w:t>
      </w:r>
    </w:p>
    <w:p w14:paraId="0919EE9A" w14:textId="77777777" w:rsidR="00C1667D" w:rsidRPr="000B4497" w:rsidRDefault="00C1667D" w:rsidP="000B4497">
      <w:pPr>
        <w:rPr>
          <w:rFonts w:asciiTheme="minorHAnsi" w:hAnsiTheme="minorHAnsi" w:cstheme="minorHAnsi"/>
          <w:b/>
          <w:sz w:val="20"/>
        </w:rPr>
      </w:pPr>
    </w:p>
    <w:p w14:paraId="2226F7A1" w14:textId="2A79B030" w:rsidR="00E04FBA" w:rsidRDefault="00963519" w:rsidP="003F424B">
      <w:pPr>
        <w:rPr>
          <w:rFonts w:asciiTheme="minorHAnsi" w:hAnsiTheme="minorHAnsi" w:cstheme="minorHAnsi"/>
          <w:bCs/>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 sont : </w:t>
      </w:r>
      <w:r w:rsidR="00127203" w:rsidRPr="007B062E">
        <w:rPr>
          <w:rFonts w:asciiTheme="minorHAnsi" w:hAnsiTheme="minorHAnsi" w:cstheme="minorHAnsi"/>
          <w:bCs/>
          <w:sz w:val="20"/>
        </w:rPr>
        <w:t xml:space="preserve">contacter </w:t>
      </w:r>
      <w:r w:rsidR="003F424B">
        <w:rPr>
          <w:rFonts w:asciiTheme="minorHAnsi" w:hAnsiTheme="minorHAnsi" w:cstheme="minorHAnsi"/>
          <w:bCs/>
          <w:sz w:val="20"/>
        </w:rPr>
        <w:t>les organismes liés à l’exécution des prestation (ONF …)</w:t>
      </w:r>
      <w:r w:rsidR="00E04FBA">
        <w:rPr>
          <w:rFonts w:asciiTheme="minorHAnsi" w:hAnsiTheme="minorHAnsi" w:cstheme="minorHAnsi"/>
          <w:bCs/>
          <w:sz w:val="20"/>
        </w:rPr>
        <w:t>.</w:t>
      </w:r>
    </w:p>
    <w:p w14:paraId="36B04F41" w14:textId="6CA8C8A9" w:rsidR="00963519" w:rsidRPr="00600262" w:rsidRDefault="00963519" w:rsidP="00685EC8">
      <w:pPr>
        <w:rPr>
          <w:rFonts w:asciiTheme="minorHAnsi" w:hAnsiTheme="minorHAnsi" w:cstheme="minorHAnsi"/>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Les données à caractère personnel traitées sont :</w:t>
      </w:r>
    </w:p>
    <w:p w14:paraId="0D5A7B68" w14:textId="618C0A25" w:rsidR="00972F51" w:rsidRPr="003F424B" w:rsidRDefault="003F424B" w:rsidP="00972F51">
      <w:pPr>
        <w:spacing w:before="0" w:after="0"/>
        <w:jc w:val="left"/>
        <w:rPr>
          <w:rFonts w:asciiTheme="minorHAnsi" w:hAnsiTheme="minorHAnsi" w:cstheme="minorHAnsi"/>
          <w:sz w:val="20"/>
        </w:rPr>
      </w:pPr>
      <w:sdt>
        <w:sdtPr>
          <w:rPr>
            <w:rFonts w:asciiTheme="minorHAnsi" w:hAnsiTheme="minorHAnsi" w:cstheme="minorHAnsi"/>
            <w:sz w:val="20"/>
          </w:rPr>
          <w:id w:val="1262719773"/>
          <w14:checkbox>
            <w14:checked w14:val="1"/>
            <w14:checkedState w14:val="2612" w14:font="MS Gothic"/>
            <w14:uncheckedState w14:val="2610" w14:font="MS Gothic"/>
          </w14:checkbox>
        </w:sdtPr>
        <w:sdtEndPr/>
        <w:sdtContent>
          <w:r>
            <w:rPr>
              <w:rFonts w:ascii="MS Gothic" w:eastAsia="MS Gothic" w:hAnsi="MS Gothic" w:cstheme="minorHAnsi" w:hint="eastAsia"/>
              <w:sz w:val="20"/>
            </w:rPr>
            <w:t>☒</w:t>
          </w:r>
        </w:sdtContent>
      </w:sdt>
      <w:r w:rsidR="00972F51" w:rsidRPr="003F424B">
        <w:rPr>
          <w:rFonts w:asciiTheme="minorHAnsi" w:hAnsiTheme="minorHAnsi" w:cstheme="minorHAnsi"/>
          <w:sz w:val="20"/>
        </w:rPr>
        <w:tab/>
      </w:r>
      <w:proofErr w:type="gramStart"/>
      <w:r w:rsidR="005C62A8" w:rsidRPr="003F424B">
        <w:rPr>
          <w:rFonts w:asciiTheme="minorHAnsi" w:hAnsiTheme="minorHAnsi" w:cstheme="minorHAnsi"/>
          <w:sz w:val="20"/>
        </w:rPr>
        <w:t>n</w:t>
      </w:r>
      <w:r w:rsidR="00972F51" w:rsidRPr="003F424B">
        <w:rPr>
          <w:rFonts w:asciiTheme="minorHAnsi" w:hAnsiTheme="minorHAnsi" w:cstheme="minorHAnsi"/>
          <w:sz w:val="20"/>
        </w:rPr>
        <w:t>om</w:t>
      </w:r>
      <w:proofErr w:type="gramEnd"/>
      <w:r w:rsidR="00972F51" w:rsidRPr="003F424B">
        <w:rPr>
          <w:rFonts w:asciiTheme="minorHAnsi" w:hAnsiTheme="minorHAnsi" w:cstheme="minorHAnsi"/>
          <w:sz w:val="20"/>
        </w:rPr>
        <w:t xml:space="preserve">, </w:t>
      </w:r>
      <w:r w:rsidR="005C62A8" w:rsidRPr="003F424B">
        <w:rPr>
          <w:rFonts w:asciiTheme="minorHAnsi" w:hAnsiTheme="minorHAnsi" w:cstheme="minorHAnsi"/>
          <w:sz w:val="20"/>
        </w:rPr>
        <w:t>p</w:t>
      </w:r>
      <w:r w:rsidR="00972F51" w:rsidRPr="003F424B">
        <w:rPr>
          <w:rFonts w:asciiTheme="minorHAnsi" w:hAnsiTheme="minorHAnsi" w:cstheme="minorHAnsi"/>
          <w:sz w:val="20"/>
        </w:rPr>
        <w:t xml:space="preserve">rénom </w:t>
      </w:r>
    </w:p>
    <w:p w14:paraId="633CFCFA" w14:textId="60E674A3" w:rsidR="00972F51" w:rsidRPr="003F424B" w:rsidRDefault="003F424B" w:rsidP="00972F51">
      <w:pPr>
        <w:spacing w:before="0" w:after="0"/>
        <w:jc w:val="left"/>
        <w:rPr>
          <w:rFonts w:asciiTheme="minorHAnsi" w:hAnsiTheme="minorHAnsi" w:cstheme="minorHAnsi"/>
          <w:sz w:val="20"/>
        </w:rPr>
      </w:pPr>
      <w:sdt>
        <w:sdtPr>
          <w:rPr>
            <w:rFonts w:asciiTheme="minorHAnsi" w:hAnsiTheme="minorHAnsi" w:cstheme="minorHAnsi"/>
            <w:sz w:val="20"/>
          </w:rPr>
          <w:id w:val="383373486"/>
          <w14:checkbox>
            <w14:checked w14:val="1"/>
            <w14:checkedState w14:val="2612" w14:font="MS Gothic"/>
            <w14:uncheckedState w14:val="2610" w14:font="MS Gothic"/>
          </w14:checkbox>
        </w:sdtPr>
        <w:sdtEndPr/>
        <w:sdtContent>
          <w:r w:rsidRPr="003F424B">
            <w:rPr>
              <w:rFonts w:ascii="Segoe UI Symbol" w:eastAsia="MS Gothic" w:hAnsi="Segoe UI Symbol" w:cs="Segoe UI Symbol"/>
              <w:sz w:val="20"/>
            </w:rPr>
            <w:t>☒</w:t>
          </w:r>
        </w:sdtContent>
      </w:sdt>
      <w:hyperlink r:id="rId8" w:history="1"/>
      <w:r w:rsidR="00972F51" w:rsidRPr="003F424B">
        <w:rPr>
          <w:rFonts w:asciiTheme="minorHAnsi" w:hAnsiTheme="minorHAnsi" w:cstheme="minorHAnsi"/>
          <w:sz w:val="20"/>
        </w:rPr>
        <w:tab/>
      </w:r>
      <w:proofErr w:type="gramStart"/>
      <w:r w:rsidR="00972F51" w:rsidRPr="003F424B">
        <w:rPr>
          <w:rFonts w:asciiTheme="minorHAnsi" w:hAnsiTheme="minorHAnsi" w:cstheme="minorHAnsi"/>
          <w:sz w:val="20"/>
        </w:rPr>
        <w:t>e-mail</w:t>
      </w:r>
      <w:proofErr w:type="gramEnd"/>
    </w:p>
    <w:p w14:paraId="35C1E580" w14:textId="67931D9A" w:rsidR="00972F51" w:rsidRPr="003F424B" w:rsidRDefault="003F424B" w:rsidP="00972F51">
      <w:pPr>
        <w:spacing w:before="0" w:after="0"/>
        <w:jc w:val="left"/>
        <w:rPr>
          <w:rFonts w:asciiTheme="minorHAnsi" w:hAnsiTheme="minorHAnsi" w:cstheme="minorHAnsi"/>
          <w:sz w:val="20"/>
        </w:rPr>
      </w:pPr>
      <w:sdt>
        <w:sdtPr>
          <w:rPr>
            <w:rFonts w:asciiTheme="minorHAnsi" w:hAnsiTheme="minorHAnsi" w:cstheme="minorHAnsi"/>
            <w:noProof/>
            <w:sz w:val="20"/>
          </w:rPr>
          <w:id w:val="-8681386"/>
          <w14:checkbox>
            <w14:checked w14:val="1"/>
            <w14:checkedState w14:val="2612" w14:font="MS Gothic"/>
            <w14:uncheckedState w14:val="2610" w14:font="MS Gothic"/>
          </w14:checkbox>
        </w:sdtPr>
        <w:sdtEndPr/>
        <w:sdtContent>
          <w:r w:rsidR="001A39D8" w:rsidRPr="003F424B">
            <w:rPr>
              <w:rFonts w:ascii="Segoe UI Symbol" w:eastAsia="MS Gothic" w:hAnsi="Segoe UI Symbol" w:cs="Segoe UI Symbol"/>
              <w:noProof/>
              <w:sz w:val="20"/>
            </w:rPr>
            <w:t>☒</w:t>
          </w:r>
        </w:sdtContent>
      </w:sdt>
      <w:r w:rsidR="00972F51" w:rsidRPr="003F424B">
        <w:rPr>
          <w:rFonts w:asciiTheme="minorHAnsi" w:hAnsiTheme="minorHAnsi" w:cstheme="minorHAnsi"/>
          <w:noProof/>
          <w:sz w:val="20"/>
        </w:rPr>
        <w:tab/>
      </w:r>
      <w:proofErr w:type="gramStart"/>
      <w:r w:rsidR="00972F51" w:rsidRPr="003F424B">
        <w:rPr>
          <w:rFonts w:asciiTheme="minorHAnsi" w:hAnsiTheme="minorHAnsi" w:cstheme="minorHAnsi"/>
          <w:sz w:val="20"/>
        </w:rPr>
        <w:t>téléphone</w:t>
      </w:r>
      <w:proofErr w:type="gramEnd"/>
    </w:p>
    <w:p w14:paraId="6A8E41CE" w14:textId="3CE2A077" w:rsidR="00972F51" w:rsidRPr="003F424B" w:rsidRDefault="003F424B" w:rsidP="00972F51">
      <w:pPr>
        <w:spacing w:before="0" w:after="0"/>
        <w:jc w:val="left"/>
        <w:rPr>
          <w:rFonts w:asciiTheme="minorHAnsi" w:hAnsiTheme="minorHAnsi" w:cstheme="minorHAnsi"/>
          <w:sz w:val="20"/>
        </w:rPr>
      </w:pPr>
      <w:sdt>
        <w:sdtPr>
          <w:rPr>
            <w:rFonts w:asciiTheme="minorHAnsi" w:hAnsiTheme="minorHAnsi" w:cstheme="minorHAnsi"/>
            <w:sz w:val="20"/>
          </w:rPr>
          <w:id w:val="-1242484006"/>
          <w14:checkbox>
            <w14:checked w14:val="1"/>
            <w14:checkedState w14:val="2612" w14:font="MS Gothic"/>
            <w14:uncheckedState w14:val="2610" w14:font="MS Gothic"/>
          </w14:checkbox>
        </w:sdtPr>
        <w:sdtEndPr/>
        <w:sdtContent>
          <w:r w:rsidR="00127203" w:rsidRPr="003F424B">
            <w:rPr>
              <w:rFonts w:ascii="Segoe UI Symbol" w:eastAsia="MS Gothic" w:hAnsi="Segoe UI Symbol" w:cs="Segoe UI Symbol"/>
              <w:sz w:val="20"/>
            </w:rPr>
            <w:t>☒</w:t>
          </w:r>
        </w:sdtContent>
      </w:sdt>
      <w:r w:rsidR="00972F51" w:rsidRPr="003F424B">
        <w:rPr>
          <w:rFonts w:asciiTheme="minorHAnsi" w:hAnsiTheme="minorHAnsi" w:cstheme="minorHAnsi"/>
          <w:sz w:val="20"/>
        </w:rPr>
        <w:tab/>
      </w:r>
      <w:proofErr w:type="gramStart"/>
      <w:r w:rsidR="00972F51" w:rsidRPr="003F424B">
        <w:rPr>
          <w:rFonts w:asciiTheme="minorHAnsi" w:hAnsiTheme="minorHAnsi" w:cstheme="minorHAnsi"/>
          <w:sz w:val="20"/>
        </w:rPr>
        <w:t>adresse</w:t>
      </w:r>
      <w:proofErr w:type="gramEnd"/>
      <w:r w:rsidR="00972F51" w:rsidRPr="003F424B">
        <w:rPr>
          <w:rFonts w:asciiTheme="minorHAnsi" w:hAnsiTheme="minorHAnsi" w:cstheme="minorHAnsi"/>
          <w:sz w:val="20"/>
        </w:rPr>
        <w:t xml:space="preserve"> </w:t>
      </w:r>
    </w:p>
    <w:p w14:paraId="6E7F61A9" w14:textId="1FF58F83" w:rsidR="00972F51" w:rsidRPr="003F424B" w:rsidRDefault="003F424B" w:rsidP="00972F51">
      <w:pPr>
        <w:spacing w:before="0" w:after="120"/>
        <w:jc w:val="left"/>
        <w:rPr>
          <w:rFonts w:asciiTheme="minorHAnsi" w:hAnsiTheme="minorHAnsi" w:cstheme="minorHAnsi"/>
          <w:sz w:val="20"/>
        </w:rPr>
      </w:pPr>
      <w:sdt>
        <w:sdtPr>
          <w:rPr>
            <w:rFonts w:asciiTheme="minorHAnsi" w:hAnsiTheme="minorHAnsi" w:cstheme="minorHAnsi"/>
            <w:sz w:val="20"/>
          </w:rPr>
          <w:id w:val="408430200"/>
          <w14:checkbox>
            <w14:checked w14:val="0"/>
            <w14:checkedState w14:val="2612" w14:font="MS Gothic"/>
            <w14:uncheckedState w14:val="2610" w14:font="MS Gothic"/>
          </w14:checkbox>
        </w:sdtPr>
        <w:sdtEndPr/>
        <w:sdtContent>
          <w:r w:rsidR="00972F51" w:rsidRPr="003F424B">
            <w:rPr>
              <w:rFonts w:ascii="Segoe UI Symbol" w:eastAsia="MS Gothic" w:hAnsi="Segoe UI Symbol" w:cs="Segoe UI Symbol"/>
              <w:sz w:val="20"/>
            </w:rPr>
            <w:t>☐</w:t>
          </w:r>
        </w:sdtContent>
      </w:sdt>
      <w:r w:rsidR="00972F51" w:rsidRPr="003F424B">
        <w:rPr>
          <w:rFonts w:asciiTheme="minorHAnsi" w:hAnsiTheme="minorHAnsi" w:cstheme="minorHAnsi"/>
          <w:sz w:val="20"/>
        </w:rPr>
        <w:tab/>
      </w:r>
      <w:proofErr w:type="gramStart"/>
      <w:r w:rsidR="005C62A8" w:rsidRPr="003F424B">
        <w:rPr>
          <w:rFonts w:asciiTheme="minorHAnsi" w:hAnsiTheme="minorHAnsi" w:cstheme="minorHAnsi"/>
          <w:sz w:val="20"/>
        </w:rPr>
        <w:t>a</w:t>
      </w:r>
      <w:r w:rsidR="00972F51" w:rsidRPr="003F424B">
        <w:rPr>
          <w:rFonts w:asciiTheme="minorHAnsi" w:hAnsiTheme="minorHAnsi" w:cstheme="minorHAnsi"/>
          <w:sz w:val="20"/>
        </w:rPr>
        <w:t>utre</w:t>
      </w:r>
      <w:proofErr w:type="gramEnd"/>
      <w:r w:rsidR="00972F51" w:rsidRPr="003F424B">
        <w:rPr>
          <w:rFonts w:asciiTheme="minorHAnsi" w:hAnsiTheme="minorHAnsi" w:cstheme="minorHAnsi"/>
          <w:sz w:val="20"/>
        </w:rPr>
        <w:t> : [Ajouter autant de case à cocher que de données collectées]</w:t>
      </w:r>
    </w:p>
    <w:p w14:paraId="0E9916B1" w14:textId="48614128" w:rsidR="0054320E" w:rsidRPr="003F424B" w:rsidRDefault="0054320E" w:rsidP="0054320E">
      <w:pPr>
        <w:spacing w:after="120"/>
        <w:rPr>
          <w:rFonts w:asciiTheme="minorHAnsi" w:hAnsiTheme="minorHAnsi" w:cstheme="minorHAnsi"/>
          <w:b/>
          <w:sz w:val="20"/>
        </w:rPr>
      </w:pPr>
    </w:p>
    <w:p w14:paraId="45B9BD61" w14:textId="3EB3626A" w:rsidR="00685EC8" w:rsidRPr="00600262" w:rsidRDefault="003856C9" w:rsidP="0042333A">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r w:rsidR="00B57407">
        <w:rPr>
          <w:rFonts w:asciiTheme="minorHAnsi" w:hAnsiTheme="minorHAnsi" w:cstheme="minorHAnsi"/>
          <w:sz w:val="20"/>
        </w:rPr>
        <w:t xml:space="preserve">employés </w:t>
      </w:r>
      <w:proofErr w:type="spellStart"/>
      <w:r w:rsidR="00B57407">
        <w:rPr>
          <w:rFonts w:asciiTheme="minorHAnsi" w:hAnsiTheme="minorHAnsi" w:cstheme="minorHAnsi"/>
          <w:sz w:val="20"/>
        </w:rPr>
        <w:t>de</w:t>
      </w:r>
      <w:r w:rsidR="003F424B">
        <w:rPr>
          <w:rFonts w:asciiTheme="minorHAnsi" w:hAnsiTheme="minorHAnsi" w:cstheme="minorHAnsi"/>
          <w:sz w:val="20"/>
        </w:rPr>
        <w:t>s</w:t>
      </w:r>
      <w:proofErr w:type="spellEnd"/>
      <w:r w:rsidR="003F424B">
        <w:rPr>
          <w:rFonts w:asciiTheme="minorHAnsi" w:hAnsiTheme="minorHAnsi" w:cstheme="minorHAnsi"/>
          <w:sz w:val="20"/>
        </w:rPr>
        <w:t xml:space="preserve"> organismes liés à l’exécution des prestations</w:t>
      </w:r>
      <w:r w:rsidR="00E04FBA">
        <w:rPr>
          <w:rFonts w:asciiTheme="minorHAnsi" w:hAnsiTheme="minorHAnsi" w:cstheme="minorHAnsi"/>
          <w:sz w:val="20"/>
        </w:rPr>
        <w:t>.</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32B9D105"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 xml:space="preserve">pter de la date de </w:t>
      </w:r>
      <w:r w:rsidR="001A39D8">
        <w:rPr>
          <w:rFonts w:asciiTheme="minorHAnsi" w:hAnsiTheme="minorHAnsi" w:cstheme="minorHAnsi"/>
          <w:sz w:val="20"/>
        </w:rPr>
        <w:t xml:space="preserve">sa </w:t>
      </w:r>
      <w:r w:rsidR="005B6EE5">
        <w:rPr>
          <w:rFonts w:asciiTheme="minorHAnsi" w:hAnsiTheme="minorHAnsi" w:cstheme="minorHAnsi"/>
          <w:sz w:val="20"/>
        </w:rPr>
        <w:t>notification.</w:t>
      </w:r>
    </w:p>
    <w:p w14:paraId="320E77C7" w14:textId="7F870FBF"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4CF08E93" w14:textId="77777777"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A549A4">
      <w:pPr>
        <w:spacing w:before="0" w:after="0"/>
        <w:ind w:left="708"/>
        <w:rPr>
          <w:rFonts w:asciiTheme="minorHAnsi" w:hAnsiTheme="minorHAnsi" w:cstheme="minorHAnsi"/>
          <w:sz w:val="20"/>
        </w:rPr>
      </w:pPr>
      <w:proofErr w:type="gramStart"/>
      <w:r w:rsidRPr="00600262">
        <w:rPr>
          <w:rFonts w:asciiTheme="minorHAnsi" w:hAnsiTheme="minorHAnsi" w:cstheme="minorHAnsi"/>
          <w:sz w:val="20"/>
        </w:rPr>
        <w:t>ou</w:t>
      </w:r>
      <w:proofErr w:type="gramEnd"/>
      <w:r w:rsidRPr="00600262">
        <w:rPr>
          <w:rFonts w:asciiTheme="minorHAnsi" w:hAnsiTheme="minorHAnsi" w:cstheme="minorHAnsi"/>
          <w:sz w:val="20"/>
        </w:rPr>
        <w:t xml:space="preserve"> </w:t>
      </w:r>
    </w:p>
    <w:p w14:paraId="714524CB" w14:textId="572ECE73" w:rsidR="0054320E" w:rsidRPr="00600262" w:rsidRDefault="003E2EF6" w:rsidP="00807A12">
      <w:pPr>
        <w:autoSpaceDE w:val="0"/>
        <w:autoSpaceDN w:val="0"/>
        <w:adjustRightInd w:val="0"/>
        <w:spacing w:before="0" w:after="120"/>
        <w:rPr>
          <w:rFonts w:asciiTheme="minorHAnsi" w:hAnsiTheme="minorHAnsi" w:cstheme="minorHAnsi"/>
          <w:b/>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Pr="00600262">
        <w:rPr>
          <w:rFonts w:asciiTheme="minorHAnsi" w:hAnsiTheme="minorHAnsi" w:cstheme="minorHAnsi"/>
          <w:sz w:val="20"/>
        </w:rPr>
        <w:t> :</w:t>
      </w:r>
      <w:r w:rsidR="002849C2">
        <w:rPr>
          <w:rFonts w:asciiTheme="minorHAnsi" w:hAnsiTheme="minorHAnsi" w:cstheme="minorHAnsi"/>
          <w:sz w:val="20"/>
        </w:rPr>
        <w:t xml:space="preserve"> </w:t>
      </w:r>
      <w:hyperlink r:id="rId9" w:history="1">
        <w:r w:rsidR="00807A12" w:rsidRPr="00A21B8C">
          <w:rPr>
            <w:rStyle w:val="Lienhypertexte"/>
            <w:rFonts w:asciiTheme="minorHAnsi" w:hAnsiTheme="minorHAnsi" w:cstheme="minorHAnsi"/>
            <w:sz w:val="20"/>
          </w:rPr>
          <w:t>dpd@aesn.fr</w:t>
        </w:r>
      </w:hyperlink>
      <w:r w:rsidR="00807A12">
        <w:rPr>
          <w:rFonts w:asciiTheme="minorHAnsi" w:hAnsiTheme="minorHAnsi" w:cstheme="minorHAnsi"/>
          <w:sz w:val="20"/>
        </w:rPr>
        <w:t xml:space="preserve">. </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84694D" w:rsidRDefault="00086483" w:rsidP="00086483">
      <w:pPr>
        <w:spacing w:before="0" w:after="0"/>
        <w:rPr>
          <w:rFonts w:asciiTheme="minorHAnsi" w:hAnsiTheme="minorHAnsi" w:cstheme="minorHAnsi"/>
          <w:sz w:val="20"/>
        </w:rPr>
      </w:pPr>
      <w:bookmarkStart w:id="0"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Au terme de la prestation relative au traitement de ces données, le Sous-traitant s’engage</w:t>
      </w:r>
      <w:r w:rsidR="004043E6">
        <w:rPr>
          <w:rFonts w:asciiTheme="minorHAnsi" w:hAnsiTheme="minorHAnsi" w:cstheme="minorHAnsi"/>
          <w:sz w:val="20"/>
        </w:rPr>
        <w:t xml:space="preserve"> à</w:t>
      </w:r>
      <w:r w:rsidRPr="0084694D">
        <w:rPr>
          <w:rFonts w:asciiTheme="minorHAnsi" w:hAnsiTheme="minorHAnsi" w:cstheme="minorHAnsi"/>
          <w:sz w:val="20"/>
        </w:rPr>
        <w:t>, (</w:t>
      </w:r>
      <w:r w:rsidRPr="0084694D">
        <w:rPr>
          <w:rFonts w:asciiTheme="minorHAnsi" w:hAnsiTheme="minorHAnsi" w:cstheme="minorHAnsi"/>
          <w:i/>
          <w:sz w:val="20"/>
        </w:rPr>
        <w:t>cocher la case correspondante)</w:t>
      </w:r>
      <w:r w:rsidRPr="0084694D">
        <w:rPr>
          <w:rFonts w:asciiTheme="minorHAnsi" w:hAnsiTheme="minorHAnsi" w:cstheme="minorHAnsi"/>
          <w:sz w:val="20"/>
        </w:rPr>
        <w:t xml:space="preserve"> :</w:t>
      </w:r>
    </w:p>
    <w:p w14:paraId="36ED425E" w14:textId="25372014" w:rsidR="00086483" w:rsidRPr="0084694D"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1] </w:t>
      </w:r>
      <w:sdt>
        <w:sdtPr>
          <w:rPr>
            <w:rFonts w:ascii="MS Gothic" w:eastAsia="MS Gothic" w:hAnsi="MS Gothic" w:cstheme="minorHAnsi"/>
            <w:sz w:val="20"/>
          </w:rPr>
          <w:id w:val="-1946836179"/>
          <w14:checkbox>
            <w14:checked w14:val="0"/>
            <w14:checkedState w14:val="2612" w14:font="MS Gothic"/>
            <w14:uncheckedState w14:val="2610" w14:font="MS Gothic"/>
          </w14:checkbox>
        </w:sdtPr>
        <w:sdtEndPr/>
        <w:sdtContent>
          <w:r w:rsidR="0084694D" w:rsidRPr="0084694D">
            <w:rPr>
              <w:rFonts w:ascii="MS Gothic" w:eastAsia="MS Gothic" w:hAnsi="MS Gothic" w:cstheme="minorHAnsi" w:hint="eastAsia"/>
              <w:sz w:val="20"/>
            </w:rPr>
            <w:t>☐</w:t>
          </w:r>
        </w:sdtContent>
      </w:sdt>
      <w:r w:rsidR="0084694D" w:rsidRPr="0084694D">
        <w:rPr>
          <w:rFonts w:asciiTheme="minorHAnsi" w:hAnsiTheme="minorHAnsi" w:cstheme="minorHAnsi"/>
          <w:sz w:val="20"/>
        </w:rPr>
        <w:t xml:space="preserve"> - </w:t>
      </w:r>
      <w:r w:rsidRPr="0084694D">
        <w:rPr>
          <w:rFonts w:asciiTheme="minorHAnsi" w:hAnsiTheme="minorHAnsi" w:cstheme="minorHAnsi"/>
          <w:sz w:val="20"/>
        </w:rPr>
        <w:t>détruire toutes les données à caractère personnel. Une fois détruites, le sous-traitant justifie par écrit de la destruction.</w:t>
      </w:r>
    </w:p>
    <w:p w14:paraId="4717EAD0" w14:textId="687755A0" w:rsidR="00086483" w:rsidRPr="0084694D"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2] </w:t>
      </w:r>
      <w:sdt>
        <w:sdtPr>
          <w:rPr>
            <w:rFonts w:asciiTheme="minorHAnsi" w:hAnsiTheme="minorHAnsi" w:cstheme="minorHAnsi"/>
            <w:sz w:val="20"/>
          </w:rPr>
          <w:id w:val="-1866436902"/>
          <w14:checkbox>
            <w14:checked w14:val="0"/>
            <w14:checkedState w14:val="2612" w14:font="MS Gothic"/>
            <w14:uncheckedState w14:val="2610" w14:font="MS Gothic"/>
          </w14:checkbox>
        </w:sdtPr>
        <w:sdtEndPr/>
        <w:sdtContent>
          <w:r w:rsidR="0084694D">
            <w:rPr>
              <w:rFonts w:ascii="MS Gothic" w:eastAsia="MS Gothic" w:hAnsi="MS Gothic" w:cstheme="minorHAnsi" w:hint="eastAsia"/>
              <w:sz w:val="20"/>
            </w:rPr>
            <w:t>☐</w:t>
          </w:r>
        </w:sdtContent>
      </w:sdt>
      <w:r w:rsidR="0084694D">
        <w:rPr>
          <w:rFonts w:asciiTheme="minorHAnsi" w:hAnsiTheme="minorHAnsi" w:cstheme="minorHAnsi"/>
          <w:sz w:val="20"/>
        </w:rPr>
        <w:t xml:space="preserve"> - </w:t>
      </w:r>
      <w:r w:rsidRPr="0084694D">
        <w:rPr>
          <w:rFonts w:asciiTheme="minorHAnsi" w:hAnsiTheme="minorHAnsi" w:cstheme="minorHAnsi"/>
          <w:sz w:val="20"/>
        </w:rPr>
        <w:t>renvoyer toutes les données à caractère personnel au Responsable de traitement. Le renvoi s’accompagne de la justification par écrit de la destruction de toutes les copies existantes dans les systèmes d’informations du sous-traitant.</w:t>
      </w:r>
    </w:p>
    <w:bookmarkEnd w:id="0"/>
    <w:p w14:paraId="366DF312" w14:textId="7DFEF8BD" w:rsidR="00E06B63" w:rsidRPr="00600262" w:rsidRDefault="00E06B63" w:rsidP="00E06B63">
      <w:pPr>
        <w:pStyle w:val="Paragraphedeliste"/>
        <w:numPr>
          <w:ilvl w:val="0"/>
          <w:numId w:val="1"/>
        </w:numPr>
        <w:spacing w:before="0" w:after="120" w:line="276" w:lineRule="auto"/>
        <w:rPr>
          <w:rFonts w:asciiTheme="minorHAnsi" w:hAnsiTheme="minorHAnsi" w:cstheme="minorHAnsi"/>
          <w:szCs w:val="18"/>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3] </w:t>
      </w:r>
      <w:sdt>
        <w:sdtPr>
          <w:rPr>
            <w:rFonts w:asciiTheme="minorHAnsi" w:hAnsiTheme="minorHAnsi" w:cstheme="minorHAnsi"/>
            <w:sz w:val="20"/>
          </w:rPr>
          <w:id w:val="-944925896"/>
          <w14:checkbox>
            <w14:checked w14:val="0"/>
            <w14:checkedState w14:val="2612" w14:font="MS Gothic"/>
            <w14:uncheckedState w14:val="2610" w14:font="MS Gothic"/>
          </w14:checkbox>
        </w:sdtPr>
        <w:sdtEndPr/>
        <w:sdtContent>
          <w:r w:rsidRPr="0084694D">
            <w:rPr>
              <w:rFonts w:ascii="Segoe UI Symbol" w:eastAsia="MS Gothic" w:hAnsi="Segoe UI Symbol" w:cs="Segoe UI Symbol"/>
              <w:sz w:val="20"/>
            </w:rPr>
            <w:t>☐</w:t>
          </w:r>
        </w:sdtContent>
      </w:sdt>
      <w:r w:rsidRPr="0084694D">
        <w:rPr>
          <w:rFonts w:asciiTheme="minorHAnsi" w:hAnsiTheme="minorHAnsi" w:cstheme="minorHAnsi"/>
          <w:szCs w:val="18"/>
        </w:rPr>
        <w:t xml:space="preserve">- </w:t>
      </w:r>
      <w:r w:rsidRPr="00600262">
        <w:rPr>
          <w:rFonts w:asciiTheme="minorHAnsi" w:hAnsiTheme="minorHAnsi" w:cstheme="minorHAnsi"/>
          <w:sz w:val="20"/>
        </w:rPr>
        <w:t xml:space="preserve">renvoyer les données à caractère personnel au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 xml:space="preserve">-traitant désigné par 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 xml:space="preserve">de traitement (en cas de portabilité). Le renvoi doit s’accompagner de la destruction de toutes les copies </w:t>
      </w:r>
      <w:r w:rsidRPr="00600262">
        <w:rPr>
          <w:rFonts w:asciiTheme="minorHAnsi" w:hAnsiTheme="minorHAnsi" w:cstheme="minorHAnsi"/>
          <w:sz w:val="20"/>
        </w:rPr>
        <w:lastRenderedPageBreak/>
        <w:t xml:space="preserve">existantes dans les systèmes d’information du sous-traitant. Une fois détruites, le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7B2E5A4C" w:rsidR="00411B1E" w:rsidRPr="00600262" w:rsidRDefault="003F424B"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72865442"/>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est soumis au RGPD</w:t>
      </w:r>
      <w:r w:rsidR="00411B1E" w:rsidRPr="00600262">
        <w:rPr>
          <w:rFonts w:asciiTheme="minorHAnsi" w:hAnsiTheme="minorHAnsi" w:cstheme="minorHAnsi"/>
          <w:sz w:val="20"/>
        </w:rPr>
        <w:t xml:space="preserve"> et a désigné un délégué à la protection des données (DPD), conformément à l’article 37 du RGPD, et de ce fait, doit communiquer les coordonnées du DPD au Responsable de traitement : </w:t>
      </w:r>
      <w:r w:rsidR="009B5E2B">
        <w:rPr>
          <w:rFonts w:asciiTheme="minorHAnsi" w:hAnsiTheme="minorHAnsi" w:cstheme="minorHAnsi"/>
          <w:sz w:val="20"/>
        </w:rPr>
        <w:t>……………………………………………………………….</w:t>
      </w:r>
      <w:r w:rsidR="00411B1E" w:rsidRPr="00600262">
        <w:rPr>
          <w:rFonts w:asciiTheme="minorHAnsi" w:hAnsiTheme="minorHAnsi" w:cstheme="minorHAnsi"/>
          <w:sz w:val="20"/>
        </w:rPr>
        <w:t xml:space="preserve"> </w:t>
      </w:r>
    </w:p>
    <w:p w14:paraId="79870AEB" w14:textId="5C56E04E" w:rsidR="00411B1E" w:rsidRPr="00600262" w:rsidRDefault="003F424B"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03596489"/>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n’est pas soumis au RGPD</w:t>
      </w:r>
      <w:r w:rsidR="00411B1E" w:rsidRPr="00600262">
        <w:rPr>
          <w:rFonts w:asciiTheme="minorHAnsi" w:hAnsiTheme="minorHAnsi" w:cstheme="minorHAnsi"/>
          <w:sz w:val="20"/>
        </w:rPr>
        <w:t xml:space="preserve"> et, dans ce cas uniquement, communique les coordonnées de contact</w:t>
      </w:r>
      <w:r w:rsidR="00411B1E" w:rsidRPr="00600262" w:rsidDel="000E66D6">
        <w:rPr>
          <w:rFonts w:asciiTheme="minorHAnsi" w:hAnsiTheme="minorHAnsi" w:cstheme="minorHAnsi"/>
          <w:sz w:val="20"/>
        </w:rPr>
        <w:t xml:space="preserve"> </w:t>
      </w:r>
      <w:r w:rsidR="00411B1E" w:rsidRPr="00600262">
        <w:rPr>
          <w:rFonts w:asciiTheme="minorHAnsi" w:hAnsiTheme="minorHAnsi" w:cstheme="minorHAnsi"/>
          <w:sz w:val="20"/>
        </w:rPr>
        <w:t xml:space="preserve">du représentant du titulaire, en précisant sa fonction : </w:t>
      </w:r>
      <w:r w:rsidR="009B5E2B">
        <w:rPr>
          <w:rFonts w:asciiTheme="minorHAnsi" w:hAnsiTheme="minorHAnsi" w:cstheme="minorHAnsi"/>
          <w:sz w:val="20"/>
        </w:rPr>
        <w:t>………………………………………</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B9F4D34" w14:textId="77777777" w:rsidR="00251C46" w:rsidRDefault="00251C46">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DE46230" w14:textId="65D8C28B"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lastRenderedPageBreak/>
        <w:t xml:space="preserve">Fait en </w:t>
      </w:r>
      <w:r w:rsidR="00A81BAC">
        <w:rPr>
          <w:rFonts w:asciiTheme="minorHAnsi" w:hAnsiTheme="minorHAnsi" w:cstheme="minorHAnsi"/>
          <w:sz w:val="20"/>
        </w:rPr>
        <w:t>un</w:t>
      </w:r>
      <w:r w:rsidRPr="00600262">
        <w:rPr>
          <w:rFonts w:asciiTheme="minorHAnsi" w:hAnsiTheme="minorHAnsi" w:cstheme="minorHAnsi"/>
          <w:sz w:val="20"/>
        </w:rPr>
        <w:t xml:space="preserve"> exemplaire</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D8CC7E3"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525"/>
        <w:gridCol w:w="4537"/>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28CBCD3D" w:rsidR="00086483" w:rsidRPr="00B57407" w:rsidRDefault="00A81BAC" w:rsidP="00A81BAC">
            <w:pPr>
              <w:tabs>
                <w:tab w:val="left" w:pos="851"/>
              </w:tabs>
              <w:snapToGrid w:val="0"/>
              <w:jc w:val="left"/>
              <w:rPr>
                <w:rFonts w:asciiTheme="minorHAnsi" w:hAnsiTheme="minorHAnsi" w:cstheme="minorHAnsi"/>
                <w:bCs/>
                <w:sz w:val="20"/>
                <w:lang w:val="en-GB"/>
              </w:rPr>
            </w:pPr>
            <w:r w:rsidRPr="00B57407">
              <w:rPr>
                <w:rFonts w:asciiTheme="minorHAnsi" w:hAnsiTheme="minorHAnsi" w:cstheme="minorHAnsi"/>
                <w:bCs/>
                <w:sz w:val="20"/>
                <w:lang w:val="en-GB"/>
              </w:rPr>
              <w:t>Le</w:t>
            </w:r>
          </w:p>
          <w:p w14:paraId="5BA37E74" w14:textId="77777777" w:rsidR="00086483" w:rsidRPr="0054320E" w:rsidRDefault="00086483" w:rsidP="00A81BAC">
            <w:pPr>
              <w:tabs>
                <w:tab w:val="left" w:pos="851"/>
              </w:tabs>
              <w:snapToGrid w:val="0"/>
              <w:jc w:val="left"/>
              <w:rPr>
                <w:rFonts w:asciiTheme="minorHAnsi" w:hAnsiTheme="minorHAnsi" w:cstheme="minorHAnsi"/>
                <w:b/>
                <w:sz w:val="20"/>
                <w:lang w:val="en-GB"/>
              </w:rPr>
            </w:pPr>
          </w:p>
          <w:p w14:paraId="2A37140A" w14:textId="3C509200" w:rsidR="00086483" w:rsidRPr="0054320E" w:rsidRDefault="00086483" w:rsidP="00086483">
            <w:pPr>
              <w:autoSpaceDE w:val="0"/>
              <w:autoSpaceDN w:val="0"/>
              <w:adjustRightInd w:val="0"/>
              <w:spacing w:before="0" w:after="0"/>
              <w:rPr>
                <w:rFonts w:asciiTheme="minorHAnsi" w:hAnsiTheme="minorHAnsi" w:cstheme="minorHAnsi"/>
                <w:i/>
                <w:sz w:val="20"/>
              </w:rPr>
            </w:pP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61DB42D" w14:textId="7BA4C826" w:rsidR="00A81BAC" w:rsidRPr="00B57407" w:rsidRDefault="00A81BAC" w:rsidP="00A81BAC">
            <w:pPr>
              <w:autoSpaceDE w:val="0"/>
              <w:autoSpaceDN w:val="0"/>
              <w:adjustRightInd w:val="0"/>
              <w:spacing w:before="0" w:after="0"/>
              <w:rPr>
                <w:rFonts w:asciiTheme="minorHAnsi" w:hAnsiTheme="minorHAnsi" w:cstheme="minorHAnsi"/>
                <w:bCs/>
                <w:sz w:val="20"/>
              </w:rPr>
            </w:pPr>
            <w:r w:rsidRPr="00B57407">
              <w:rPr>
                <w:rFonts w:asciiTheme="minorHAnsi" w:hAnsiTheme="minorHAnsi" w:cstheme="minorHAnsi"/>
                <w:bCs/>
                <w:sz w:val="20"/>
              </w:rPr>
              <w:t>Le</w:t>
            </w:r>
          </w:p>
          <w:p w14:paraId="11D5E528" w14:textId="77777777" w:rsidR="00A81BAC" w:rsidRDefault="00A81BAC" w:rsidP="00A81BAC">
            <w:pPr>
              <w:autoSpaceDE w:val="0"/>
              <w:autoSpaceDN w:val="0"/>
              <w:adjustRightInd w:val="0"/>
              <w:spacing w:before="0" w:after="0"/>
              <w:rPr>
                <w:rFonts w:asciiTheme="minorHAnsi" w:hAnsiTheme="minorHAnsi" w:cstheme="minorHAnsi"/>
                <w:b/>
                <w:sz w:val="20"/>
              </w:rPr>
            </w:pPr>
          </w:p>
          <w:p w14:paraId="66BE0EFB" w14:textId="2C9601F5" w:rsidR="00086483" w:rsidRPr="00600262" w:rsidRDefault="00A81BAC" w:rsidP="00A81BAC">
            <w:pPr>
              <w:autoSpaceDE w:val="0"/>
              <w:autoSpaceDN w:val="0"/>
              <w:adjustRightInd w:val="0"/>
              <w:spacing w:before="0" w:after="0"/>
              <w:rPr>
                <w:rFonts w:asciiTheme="minorHAnsi" w:hAnsiTheme="minorHAnsi" w:cstheme="minorHAnsi"/>
                <w:b/>
                <w:sz w:val="20"/>
              </w:rPr>
            </w:pPr>
            <w:r>
              <w:rPr>
                <w:rFonts w:asciiTheme="minorHAnsi" w:hAnsiTheme="minorHAnsi" w:cstheme="minorHAnsi"/>
                <w:b/>
                <w:sz w:val="20"/>
              </w:rPr>
              <w:t xml:space="preserve">La </w:t>
            </w:r>
            <w:r w:rsidR="00086483" w:rsidRPr="0054320E">
              <w:rPr>
                <w:rFonts w:asciiTheme="minorHAnsi" w:hAnsiTheme="minorHAnsi" w:cstheme="minorHAnsi"/>
                <w:b/>
                <w:sz w:val="20"/>
              </w:rPr>
              <w:t>Direct</w:t>
            </w:r>
            <w:r>
              <w:rPr>
                <w:rFonts w:asciiTheme="minorHAnsi" w:hAnsiTheme="minorHAnsi" w:cstheme="minorHAnsi"/>
                <w:b/>
                <w:sz w:val="20"/>
              </w:rPr>
              <w:t>rice</w:t>
            </w:r>
            <w:r w:rsidR="00086483" w:rsidRPr="0054320E">
              <w:rPr>
                <w:rFonts w:asciiTheme="minorHAnsi" w:hAnsiTheme="minorHAnsi" w:cstheme="minorHAnsi"/>
                <w:b/>
                <w:sz w:val="20"/>
              </w:rPr>
              <w:t xml:space="preserve"> </w:t>
            </w:r>
            <w:r>
              <w:rPr>
                <w:rFonts w:asciiTheme="minorHAnsi" w:hAnsiTheme="minorHAnsi" w:cstheme="minorHAnsi"/>
                <w:b/>
                <w:sz w:val="20"/>
              </w:rPr>
              <w:t>g</w:t>
            </w:r>
            <w:r w:rsidR="00086483" w:rsidRPr="0054320E">
              <w:rPr>
                <w:rFonts w:asciiTheme="minorHAnsi" w:hAnsiTheme="minorHAnsi" w:cstheme="minorHAnsi"/>
                <w:b/>
                <w:sz w:val="20"/>
              </w:rPr>
              <w:t>énéral</w:t>
            </w:r>
            <w:r>
              <w:rPr>
                <w:rFonts w:asciiTheme="minorHAnsi" w:hAnsiTheme="minorHAnsi" w:cstheme="minorHAnsi"/>
                <w:b/>
                <w:sz w:val="20"/>
              </w:rPr>
              <w:t>e</w:t>
            </w:r>
            <w:r w:rsidR="004043E6" w:rsidRPr="0054320E">
              <w:rPr>
                <w:rFonts w:asciiTheme="minorHAnsi" w:hAnsiTheme="minorHAnsi" w:cstheme="minorHAnsi"/>
                <w:b/>
                <w:sz w:val="20"/>
              </w:rPr>
              <w:t xml:space="preserve"> </w:t>
            </w:r>
            <w:r w:rsidR="00086483" w:rsidRPr="0054320E">
              <w:rPr>
                <w:rFonts w:asciiTheme="minorHAnsi" w:hAnsiTheme="minorHAnsi" w:cstheme="minorHAnsi"/>
                <w:b/>
                <w:sz w:val="20"/>
              </w:rPr>
              <w:t>de l’Agence de l’</w:t>
            </w:r>
            <w:r>
              <w:rPr>
                <w:rFonts w:asciiTheme="minorHAnsi" w:hAnsiTheme="minorHAnsi" w:cstheme="minorHAnsi"/>
                <w:b/>
                <w:sz w:val="20"/>
              </w:rPr>
              <w:t>eau Seine-Normandie</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p w14:paraId="69DCB535" w14:textId="77777777" w:rsidR="00086483" w:rsidRPr="00600262" w:rsidRDefault="00086483" w:rsidP="00086483">
      <w:pPr>
        <w:pStyle w:val="Paragraphedeliste"/>
        <w:spacing w:before="0" w:after="0"/>
        <w:rPr>
          <w:rFonts w:asciiTheme="minorHAnsi" w:hAnsiTheme="minorHAnsi" w:cstheme="minorHAnsi"/>
          <w:i/>
          <w:sz w:val="16"/>
          <w:szCs w:val="16"/>
        </w:rPr>
      </w:pPr>
    </w:p>
    <w:p w14:paraId="53209FB9" w14:textId="77777777" w:rsidR="00086483" w:rsidRPr="00600262" w:rsidRDefault="00086483" w:rsidP="00F71910">
      <w:pPr>
        <w:rPr>
          <w:rFonts w:asciiTheme="minorHAnsi" w:hAnsiTheme="minorHAnsi" w:cstheme="minorHAnsi"/>
          <w:sz w:val="20"/>
        </w:rPr>
      </w:pPr>
    </w:p>
    <w:sectPr w:rsidR="00086483" w:rsidRPr="00600262" w:rsidSect="00A81BAC">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013EE" w14:textId="77777777" w:rsidR="0084694D" w:rsidRDefault="0084694D" w:rsidP="0084694D">
      <w:pPr>
        <w:spacing w:before="0" w:after="0"/>
      </w:pPr>
      <w:r>
        <w:separator/>
      </w:r>
    </w:p>
  </w:endnote>
  <w:endnote w:type="continuationSeparator" w:id="0">
    <w:p w14:paraId="52A14EAF" w14:textId="77777777" w:rsidR="0084694D" w:rsidRDefault="0084694D"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ECC7" w14:textId="45FD3BC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F5E1D" w14:textId="77777777" w:rsidR="0084694D" w:rsidRDefault="0084694D" w:rsidP="0084694D">
      <w:pPr>
        <w:spacing w:before="0" w:after="0"/>
      </w:pPr>
      <w:r>
        <w:separator/>
      </w:r>
    </w:p>
  </w:footnote>
  <w:footnote w:type="continuationSeparator" w:id="0">
    <w:p w14:paraId="01A61EF2" w14:textId="77777777" w:rsidR="0084694D" w:rsidRDefault="0084694D" w:rsidP="0084694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40907" w14:textId="21E07423" w:rsidR="00A81BAC" w:rsidRDefault="00A81BAC">
    <w:pPr>
      <w:pStyle w:val="En-tte"/>
    </w:pPr>
    <w:r>
      <w:rPr>
        <w:b/>
        <w:bCs/>
        <w:noProof/>
        <w:sz w:val="24"/>
        <w:szCs w:val="24"/>
      </w:rPr>
      <w:drawing>
        <wp:anchor distT="0" distB="0" distL="114300" distR="114300" simplePos="0" relativeHeight="251659264" behindDoc="0" locked="0" layoutInCell="1" allowOverlap="1" wp14:anchorId="1BBAA48F" wp14:editId="5F772C38">
          <wp:simplePos x="0" y="0"/>
          <wp:positionH relativeFrom="column">
            <wp:posOffset>-714375</wp:posOffset>
          </wp:positionH>
          <wp:positionV relativeFrom="paragraph">
            <wp:posOffset>-267335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5"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4"/>
        <w:szCs w:val="24"/>
      </w:rPr>
      <w:drawing>
        <wp:anchor distT="0" distB="0" distL="114300" distR="114300" simplePos="0" relativeHeight="251661312" behindDoc="0" locked="0" layoutInCell="1" allowOverlap="1" wp14:anchorId="1D3C0857" wp14:editId="789CED45">
          <wp:simplePos x="0" y="0"/>
          <wp:positionH relativeFrom="column">
            <wp:posOffset>4415155</wp:posOffset>
          </wp:positionH>
          <wp:positionV relativeFrom="paragraph">
            <wp:posOffset>-154305</wp:posOffset>
          </wp:positionV>
          <wp:extent cx="1891665" cy="971550"/>
          <wp:effectExtent l="0" t="0" r="0" b="0"/>
          <wp:wrapNone/>
          <wp:docPr id="1" name="Image 1" descr="R:\Service Communication\Partage Service Communication\CHARTES GRAPHIQUES ET LOGOS\2021 CHARTE GRAPHIQUE AESN\EXPORTS FICHIERS CHARTE 2021\VALISE LOGO 2021\AESN SEUL\RVB\LOGO AESN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ervice Communication\Partage Service Communication\CHARTES GRAPHIQUES ET LOGOS\2021 CHARTE GRAPHIQUE AESN\EXPORTS FICHIERS CHARTE 2021\VALISE LOGO 2021\AESN SEUL\RVB\LOGO AESN_RV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91665" cy="9715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A02DF5"/>
    <w:multiLevelType w:val="hybridMultilevel"/>
    <w:tmpl w:val="267E1BAE"/>
    <w:lvl w:ilvl="0" w:tplc="7B3C13BA">
      <w:start w:val="14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62608162">
    <w:abstractNumId w:val="11"/>
  </w:num>
  <w:num w:numId="2" w16cid:durableId="1078483917">
    <w:abstractNumId w:val="5"/>
  </w:num>
  <w:num w:numId="3" w16cid:durableId="1437602063">
    <w:abstractNumId w:val="2"/>
  </w:num>
  <w:num w:numId="4" w16cid:durableId="1949702028">
    <w:abstractNumId w:val="1"/>
  </w:num>
  <w:num w:numId="5" w16cid:durableId="918364026">
    <w:abstractNumId w:val="3"/>
  </w:num>
  <w:num w:numId="6" w16cid:durableId="2015985329">
    <w:abstractNumId w:val="13"/>
  </w:num>
  <w:num w:numId="7" w16cid:durableId="923683960">
    <w:abstractNumId w:val="15"/>
  </w:num>
  <w:num w:numId="8" w16cid:durableId="655189062">
    <w:abstractNumId w:val="12"/>
  </w:num>
  <w:num w:numId="9" w16cid:durableId="1725525411">
    <w:abstractNumId w:val="7"/>
  </w:num>
  <w:num w:numId="10" w16cid:durableId="220334832">
    <w:abstractNumId w:val="10"/>
  </w:num>
  <w:num w:numId="11" w16cid:durableId="262417951">
    <w:abstractNumId w:val="14"/>
  </w:num>
  <w:num w:numId="12" w16cid:durableId="1877228912">
    <w:abstractNumId w:val="0"/>
  </w:num>
  <w:num w:numId="13" w16cid:durableId="786777304">
    <w:abstractNumId w:val="8"/>
  </w:num>
  <w:num w:numId="14" w16cid:durableId="1097361914">
    <w:abstractNumId w:val="4"/>
  </w:num>
  <w:num w:numId="15" w16cid:durableId="1189678073">
    <w:abstractNumId w:val="6"/>
  </w:num>
  <w:num w:numId="16" w16cid:durableId="5651421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23A2E"/>
    <w:rsid w:val="00086483"/>
    <w:rsid w:val="000B4497"/>
    <w:rsid w:val="000D5005"/>
    <w:rsid w:val="00104514"/>
    <w:rsid w:val="00127203"/>
    <w:rsid w:val="00154820"/>
    <w:rsid w:val="00172C00"/>
    <w:rsid w:val="001770F5"/>
    <w:rsid w:val="00196306"/>
    <w:rsid w:val="001A39D8"/>
    <w:rsid w:val="001C2BE1"/>
    <w:rsid w:val="00203C17"/>
    <w:rsid w:val="00251C46"/>
    <w:rsid w:val="002664B9"/>
    <w:rsid w:val="002849C2"/>
    <w:rsid w:val="002A45BD"/>
    <w:rsid w:val="002B19A0"/>
    <w:rsid w:val="00311CA3"/>
    <w:rsid w:val="00320AF3"/>
    <w:rsid w:val="0037658A"/>
    <w:rsid w:val="003856C9"/>
    <w:rsid w:val="003B07C6"/>
    <w:rsid w:val="003B2620"/>
    <w:rsid w:val="003C00DF"/>
    <w:rsid w:val="003D55B0"/>
    <w:rsid w:val="003E2EF6"/>
    <w:rsid w:val="003F424B"/>
    <w:rsid w:val="004043E6"/>
    <w:rsid w:val="00411B1E"/>
    <w:rsid w:val="0042333A"/>
    <w:rsid w:val="00455672"/>
    <w:rsid w:val="0046515D"/>
    <w:rsid w:val="004B0759"/>
    <w:rsid w:val="00504804"/>
    <w:rsid w:val="0054320E"/>
    <w:rsid w:val="00553DFA"/>
    <w:rsid w:val="00560EAD"/>
    <w:rsid w:val="005654F3"/>
    <w:rsid w:val="005B6EE5"/>
    <w:rsid w:val="005C5765"/>
    <w:rsid w:val="005C62A8"/>
    <w:rsid w:val="00600262"/>
    <w:rsid w:val="00653FC1"/>
    <w:rsid w:val="00685EC8"/>
    <w:rsid w:val="00735E1D"/>
    <w:rsid w:val="007B062E"/>
    <w:rsid w:val="007D5A62"/>
    <w:rsid w:val="00800559"/>
    <w:rsid w:val="00807A12"/>
    <w:rsid w:val="0084694D"/>
    <w:rsid w:val="008C1833"/>
    <w:rsid w:val="009015FA"/>
    <w:rsid w:val="00937BDB"/>
    <w:rsid w:val="00963519"/>
    <w:rsid w:val="00972F51"/>
    <w:rsid w:val="00975161"/>
    <w:rsid w:val="009B5E2B"/>
    <w:rsid w:val="009C2DEF"/>
    <w:rsid w:val="009F6072"/>
    <w:rsid w:val="00A136F0"/>
    <w:rsid w:val="00A23AF5"/>
    <w:rsid w:val="00A549A4"/>
    <w:rsid w:val="00A60F75"/>
    <w:rsid w:val="00A81BAC"/>
    <w:rsid w:val="00A93923"/>
    <w:rsid w:val="00AD600F"/>
    <w:rsid w:val="00AF79E9"/>
    <w:rsid w:val="00B153EA"/>
    <w:rsid w:val="00B15896"/>
    <w:rsid w:val="00B57407"/>
    <w:rsid w:val="00C003A7"/>
    <w:rsid w:val="00C05F58"/>
    <w:rsid w:val="00C1667D"/>
    <w:rsid w:val="00C20AFA"/>
    <w:rsid w:val="00C27E5D"/>
    <w:rsid w:val="00D4710E"/>
    <w:rsid w:val="00D95AAC"/>
    <w:rsid w:val="00DC6038"/>
    <w:rsid w:val="00DF7C82"/>
    <w:rsid w:val="00E04FBA"/>
    <w:rsid w:val="00E06B63"/>
    <w:rsid w:val="00E10979"/>
    <w:rsid w:val="00E12741"/>
    <w:rsid w:val="00E62647"/>
    <w:rsid w:val="00EA367B"/>
    <w:rsid w:val="00EA53DA"/>
    <w:rsid w:val="00EF2CFA"/>
    <w:rsid w:val="00F23108"/>
    <w:rsid w:val="00F6545A"/>
    <w:rsid w:val="00F71910"/>
    <w:rsid w:val="00F91C8E"/>
    <w:rsid w:val="00F94EBE"/>
    <w:rsid w:val="00FC6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37AADA1"/>
  <w15:docId w15:val="{905D1CBE-BDC6-409A-967D-BBA7CD53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5">
    <w:name w:val="heading 5"/>
    <w:basedOn w:val="Normal"/>
    <w:next w:val="Normal"/>
    <w:link w:val="Titre5Car"/>
    <w:uiPriority w:val="9"/>
    <w:semiHidden/>
    <w:unhideWhenUsed/>
    <w:qFormat/>
    <w:rsid w:val="005C576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character" w:styleId="Mentionnonrsolue">
    <w:name w:val="Unresolved Mention"/>
    <w:basedOn w:val="Policepardfaut"/>
    <w:uiPriority w:val="99"/>
    <w:semiHidden/>
    <w:unhideWhenUsed/>
    <w:rsid w:val="00807A12"/>
    <w:rPr>
      <w:color w:val="605E5C"/>
      <w:shd w:val="clear" w:color="auto" w:fill="E1DFDD"/>
    </w:rPr>
  </w:style>
  <w:style w:type="character" w:customStyle="1" w:styleId="Titre5Car">
    <w:name w:val="Titre 5 Car"/>
    <w:basedOn w:val="Policepardfaut"/>
    <w:link w:val="Titre5"/>
    <w:uiPriority w:val="9"/>
    <w:semiHidden/>
    <w:rsid w:val="005C5765"/>
    <w:rPr>
      <w:rFonts w:asciiTheme="majorHAnsi" w:eastAsiaTheme="majorEastAsia" w:hAnsiTheme="majorHAnsi" w:cstheme="majorBidi"/>
      <w:color w:val="365F91" w:themeColor="accent1" w:themeShade="BF"/>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589717">
      <w:bodyDiv w:val="1"/>
      <w:marLeft w:val="0"/>
      <w:marRight w:val="0"/>
      <w:marTop w:val="0"/>
      <w:marBottom w:val="0"/>
      <w:divBdr>
        <w:top w:val="none" w:sz="0" w:space="0" w:color="auto"/>
        <w:left w:val="none" w:sz="0" w:space="0" w:color="auto"/>
        <w:bottom w:val="none" w:sz="0" w:space="0" w:color="auto"/>
        <w:right w:val="none" w:sz="0" w:space="0" w:color="auto"/>
      </w:divBdr>
    </w:div>
    <w:div w:id="115221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q=carr%c3%a9+%c3%a0+cocher&amp;id=CD02015C286D4417F2DB62C7EC665D39E2D84786&amp;FORM=IQFR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d@aesn.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5</Pages>
  <Words>1887</Words>
  <Characters>10380</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MARTEL Clotilde</cp:lastModifiedBy>
  <cp:revision>15</cp:revision>
  <cp:lastPrinted>2022-10-27T11:37:00Z</cp:lastPrinted>
  <dcterms:created xsi:type="dcterms:W3CDTF">2023-03-27T13:25:00Z</dcterms:created>
  <dcterms:modified xsi:type="dcterms:W3CDTF">2025-07-02T15:19:00Z</dcterms:modified>
</cp:coreProperties>
</file>